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C7" w:rsidRPr="00133354" w:rsidRDefault="00133354">
      <w:pPr>
        <w:jc w:val="center"/>
        <w:rPr>
          <w:rFonts w:ascii="Georgia" w:eastAsia="Georgia" w:hAnsi="Georgia" w:cs="Georgia"/>
          <w:b/>
          <w:sz w:val="32"/>
          <w:szCs w:val="32"/>
        </w:rPr>
      </w:pPr>
      <w:r w:rsidRPr="00133354">
        <w:rPr>
          <w:rFonts w:ascii="Georgia" w:eastAsia="Georgia" w:hAnsi="Georgia" w:cs="Georgia"/>
          <w:b/>
          <w:sz w:val="32"/>
          <w:szCs w:val="32"/>
        </w:rPr>
        <w:t>Оголошення тендеру</w:t>
      </w:r>
    </w:p>
    <w:p w:rsidR="00CE32C7" w:rsidRPr="00133354" w:rsidRDefault="00133354">
      <w:pPr>
        <w:jc w:val="center"/>
        <w:rPr>
          <w:rFonts w:ascii="Georgia" w:eastAsia="Georgia" w:hAnsi="Georgia" w:cs="Georgia"/>
          <w:b/>
          <w:sz w:val="32"/>
          <w:szCs w:val="32"/>
        </w:rPr>
      </w:pPr>
      <w:r w:rsidRPr="00133354">
        <w:rPr>
          <w:rFonts w:ascii="Georgia" w:eastAsia="Georgia" w:hAnsi="Georgia" w:cs="Georgia"/>
          <w:b/>
          <w:sz w:val="32"/>
          <w:szCs w:val="32"/>
        </w:rPr>
        <w:t>на закупівл</w:t>
      </w:r>
      <w:r w:rsidR="00AC3E9D">
        <w:rPr>
          <w:rFonts w:ascii="Georgia" w:eastAsia="Georgia" w:hAnsi="Georgia" w:cs="Georgia"/>
          <w:b/>
          <w:sz w:val="32"/>
          <w:szCs w:val="32"/>
        </w:rPr>
        <w:t>ю організаційної</w:t>
      </w:r>
      <w:r w:rsidRPr="00133354">
        <w:rPr>
          <w:rFonts w:ascii="Georgia" w:eastAsia="Georgia" w:hAnsi="Georgia" w:cs="Georgia"/>
          <w:b/>
          <w:sz w:val="32"/>
          <w:szCs w:val="32"/>
        </w:rPr>
        <w:t xml:space="preserve"> техніки та витратних матеріалів до неї</w:t>
      </w: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</w:p>
    <w:p w:rsidR="00CE32C7" w:rsidRPr="00133354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БО «Центр освітніх ініціатив»</w:t>
      </w:r>
      <w:r>
        <w:rPr>
          <w:rFonts w:ascii="Georgia" w:eastAsia="Georgia" w:hAnsi="Georgia" w:cs="Georgia"/>
          <w:color w:val="000000"/>
        </w:rPr>
        <w:t xml:space="preserve"> в межах грантового </w:t>
      </w:r>
      <w:proofErr w:type="spellStart"/>
      <w:r>
        <w:rPr>
          <w:rFonts w:ascii="Georgia" w:eastAsia="Georgia" w:hAnsi="Georgia" w:cs="Georgia"/>
          <w:b/>
          <w:color w:val="000000"/>
        </w:rPr>
        <w:t>проєкту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«Сталий і рівний </w:t>
      </w:r>
      <w:r w:rsidRPr="00133354">
        <w:rPr>
          <w:rFonts w:ascii="Georgia" w:eastAsia="Georgia" w:hAnsi="Georgia" w:cs="Georgia"/>
          <w:b/>
          <w:color w:val="000000"/>
        </w:rPr>
        <w:t xml:space="preserve">доступ до якісної освіти: </w:t>
      </w:r>
      <w:proofErr w:type="spellStart"/>
      <w:r w:rsidRPr="00133354">
        <w:rPr>
          <w:rFonts w:ascii="Georgia" w:eastAsia="Georgia" w:hAnsi="Georgia" w:cs="Georgia"/>
          <w:b/>
          <w:color w:val="000000"/>
        </w:rPr>
        <w:t>проєктне</w:t>
      </w:r>
      <w:proofErr w:type="spellEnd"/>
      <w:r w:rsidRPr="00133354">
        <w:rPr>
          <w:rFonts w:ascii="Georgia" w:eastAsia="Georgia" w:hAnsi="Georgia" w:cs="Georgia"/>
          <w:b/>
          <w:color w:val="000000"/>
        </w:rPr>
        <w:t xml:space="preserve"> навчання для компенсації освітніх втрат у сільських школах»</w:t>
      </w:r>
      <w:r w:rsidRPr="00133354">
        <w:rPr>
          <w:rFonts w:ascii="Georgia" w:eastAsia="Georgia" w:hAnsi="Georgia" w:cs="Georgia"/>
          <w:color w:val="000000"/>
        </w:rPr>
        <w:t xml:space="preserve"> що реалізується </w:t>
      </w:r>
      <w:r w:rsidRPr="00133354">
        <w:rPr>
          <w:rFonts w:ascii="Georgia" w:eastAsia="Georgia" w:hAnsi="Georgia" w:cs="Georgia"/>
          <w:b/>
          <w:color w:val="000000"/>
        </w:rPr>
        <w:t>за підтримки Фінського фонду місцевого співробітництва та МОН України» оголошує тендер</w:t>
      </w:r>
      <w:r w:rsidRPr="00133354">
        <w:rPr>
          <w:rFonts w:ascii="Georgia" w:eastAsia="Georgia" w:hAnsi="Georgia" w:cs="Georgia"/>
          <w:color w:val="000000"/>
        </w:rPr>
        <w:t xml:space="preserve"> на </w:t>
      </w:r>
      <w:sdt>
        <w:sdtPr>
          <w:tag w:val="goog_rdk_0"/>
          <w:id w:val="-1898566599"/>
        </w:sdtPr>
        <w:sdtEndPr/>
        <w:sdtContent/>
      </w:sdt>
      <w:r w:rsidRPr="00133354">
        <w:rPr>
          <w:rFonts w:ascii="Georgia" w:eastAsia="Georgia" w:hAnsi="Georgia" w:cs="Georgia"/>
          <w:color w:val="000000"/>
        </w:rPr>
        <w:t>закупівл</w:t>
      </w:r>
      <w:r w:rsidR="00AC3E9D">
        <w:rPr>
          <w:rFonts w:ascii="Georgia" w:eastAsia="Georgia" w:hAnsi="Georgia" w:cs="Georgia"/>
          <w:color w:val="000000"/>
        </w:rPr>
        <w:t>ю організаційної</w:t>
      </w:r>
      <w:r w:rsidR="00C40446">
        <w:rPr>
          <w:rFonts w:ascii="Georgia" w:eastAsia="Georgia" w:hAnsi="Georgia" w:cs="Georgia"/>
          <w:color w:val="000000"/>
        </w:rPr>
        <w:t xml:space="preserve"> техніки та </w:t>
      </w:r>
      <w:r w:rsidRPr="00133354">
        <w:rPr>
          <w:rFonts w:ascii="Georgia" w:eastAsia="Georgia" w:hAnsi="Georgia" w:cs="Georgia"/>
          <w:color w:val="000000"/>
        </w:rPr>
        <w:t>витратних матеріалів до неї.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 w:rsidRPr="00133354">
        <w:rPr>
          <w:rFonts w:ascii="Georgia" w:eastAsia="Georgia" w:hAnsi="Georgia" w:cs="Georgia"/>
          <w:b/>
          <w:color w:val="000000"/>
        </w:rPr>
        <w:t>Дата оголошення про тендер</w:t>
      </w:r>
      <w:r w:rsidR="007F5B57">
        <w:rPr>
          <w:rFonts w:ascii="Georgia" w:eastAsia="Georgia" w:hAnsi="Georgia" w:cs="Georgia"/>
          <w:color w:val="000000"/>
        </w:rPr>
        <w:t>: 20</w:t>
      </w:r>
      <w:r w:rsidRPr="00133354">
        <w:rPr>
          <w:rFonts w:ascii="Georgia" w:eastAsia="Georgia" w:hAnsi="Georgia" w:cs="Georgia"/>
          <w:color w:val="000000"/>
        </w:rPr>
        <w:t>.12.2024 р.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Термін подання тендерних пропозицій</w:t>
      </w:r>
      <w:r>
        <w:rPr>
          <w:rFonts w:ascii="Georgia" w:eastAsia="Georgia" w:hAnsi="Georgia" w:cs="Georgia"/>
          <w:color w:val="000000"/>
        </w:rPr>
        <w:t xml:space="preserve">: </w:t>
      </w:r>
      <w:r>
        <w:rPr>
          <w:rFonts w:ascii="Georgia" w:eastAsia="Georgia" w:hAnsi="Georgia" w:cs="Georgia"/>
        </w:rPr>
        <w:t>30</w:t>
      </w:r>
      <w:sdt>
        <w:sdtPr>
          <w:tag w:val="goog_rdk_1"/>
          <w:id w:val="892331553"/>
        </w:sdtPr>
        <w:sdtEndPr/>
        <w:sdtContent/>
      </w:sdt>
      <w:r>
        <w:rPr>
          <w:rFonts w:ascii="Georgia" w:eastAsia="Georgia" w:hAnsi="Georgia" w:cs="Georgia"/>
          <w:color w:val="000000"/>
        </w:rPr>
        <w:t xml:space="preserve"> грудня 202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 xml:space="preserve"> р. до 17:00.</w:t>
      </w:r>
    </w:p>
    <w:p w:rsidR="00CE32C7" w:rsidRPr="00133354" w:rsidRDefault="00133354">
      <w:pPr>
        <w:spacing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color w:val="000000"/>
        </w:rPr>
        <w:t xml:space="preserve">Предметом закупівлі </w:t>
      </w:r>
      <w:r>
        <w:rPr>
          <w:rFonts w:ascii="Georgia" w:eastAsia="Georgia" w:hAnsi="Georgia" w:cs="Georgia"/>
          <w:color w:val="000000"/>
        </w:rPr>
        <w:t>є закупівл</w:t>
      </w:r>
      <w:r w:rsidR="00AC3E9D">
        <w:rPr>
          <w:rFonts w:ascii="Georgia" w:eastAsia="Georgia" w:hAnsi="Georgia" w:cs="Georgia"/>
          <w:color w:val="000000"/>
        </w:rPr>
        <w:t>я організаційної</w:t>
      </w:r>
      <w:r>
        <w:rPr>
          <w:rFonts w:ascii="Georgia" w:eastAsia="Georgia" w:hAnsi="Georgia" w:cs="Georgia"/>
          <w:color w:val="000000"/>
        </w:rPr>
        <w:t xml:space="preserve"> техніки</w:t>
      </w:r>
      <w:r w:rsidR="00C40446">
        <w:rPr>
          <w:rFonts w:ascii="Georgia" w:eastAsia="Georgia" w:hAnsi="Georgia" w:cs="Georgia"/>
          <w:color w:val="000000"/>
          <w:lang w:val="uk-UA"/>
        </w:rPr>
        <w:t xml:space="preserve"> та </w:t>
      </w:r>
      <w:r>
        <w:rPr>
          <w:rFonts w:ascii="Georgia" w:eastAsia="Georgia" w:hAnsi="Georgia" w:cs="Georgia"/>
          <w:color w:val="000000"/>
        </w:rPr>
        <w:t xml:space="preserve">витратних матеріалів до неї для реалізації освітніх </w:t>
      </w:r>
      <w:proofErr w:type="spellStart"/>
      <w:r>
        <w:rPr>
          <w:rFonts w:ascii="Georgia" w:eastAsia="Georgia" w:hAnsi="Georgia" w:cs="Georgia"/>
          <w:color w:val="000000"/>
        </w:rPr>
        <w:t>проєктів</w:t>
      </w:r>
      <w:proofErr w:type="spellEnd"/>
      <w:r>
        <w:rPr>
          <w:rFonts w:ascii="Georgia" w:eastAsia="Georgia" w:hAnsi="Georgia" w:cs="Georgia"/>
          <w:color w:val="000000"/>
        </w:rPr>
        <w:t xml:space="preserve"> учасниками </w:t>
      </w:r>
      <w:proofErr w:type="spellStart"/>
      <w:r>
        <w:rPr>
          <w:rFonts w:ascii="Georgia" w:eastAsia="Georgia" w:hAnsi="Georgia" w:cs="Georgia"/>
          <w:color w:val="000000"/>
        </w:rPr>
        <w:t>проєкту</w:t>
      </w:r>
      <w:proofErr w:type="spellEnd"/>
      <w:r>
        <w:rPr>
          <w:rFonts w:ascii="Georgia" w:eastAsia="Georgia" w:hAnsi="Georgia" w:cs="Georgia"/>
          <w:color w:val="000000"/>
        </w:rPr>
        <w:t xml:space="preserve"> «</w:t>
      </w:r>
      <w:r>
        <w:rPr>
          <w:rFonts w:ascii="Georgia" w:eastAsia="Georgia" w:hAnsi="Georgia" w:cs="Georgia"/>
        </w:rPr>
        <w:t xml:space="preserve">Сталий і рівний доступ до якісної освіти: </w:t>
      </w:r>
      <w:proofErr w:type="spellStart"/>
      <w:r>
        <w:rPr>
          <w:rFonts w:ascii="Georgia" w:eastAsia="Georgia" w:hAnsi="Georgia" w:cs="Georgia"/>
          <w:color w:val="000000"/>
        </w:rPr>
        <w:t>проєктне</w:t>
      </w:r>
      <w:proofErr w:type="spellEnd"/>
      <w:r>
        <w:rPr>
          <w:rFonts w:ascii="Georgia" w:eastAsia="Georgia" w:hAnsi="Georgia" w:cs="Georgia"/>
          <w:color w:val="000000"/>
        </w:rPr>
        <w:t xml:space="preserve"> навчання для компенсації освітніх </w:t>
      </w:r>
      <w:r w:rsidRPr="00133354">
        <w:rPr>
          <w:rFonts w:ascii="Georgia" w:eastAsia="Georgia" w:hAnsi="Georgia" w:cs="Georgia"/>
          <w:color w:val="000000"/>
        </w:rPr>
        <w:t xml:space="preserve">втрат у сільських школах» в 19 навчальних закладах освіти, детальний опис якого надається у </w:t>
      </w:r>
      <w:r w:rsidRPr="00133354">
        <w:rPr>
          <w:rFonts w:ascii="Georgia" w:eastAsia="Georgia" w:hAnsi="Georgia" w:cs="Georgia"/>
          <w:b/>
          <w:color w:val="000000"/>
        </w:rPr>
        <w:t>Додатку 1</w:t>
      </w:r>
      <w:r w:rsidRPr="00133354">
        <w:rPr>
          <w:rFonts w:ascii="Georgia" w:eastAsia="Georgia" w:hAnsi="Georgia" w:cs="Georgia"/>
          <w:color w:val="000000"/>
        </w:rPr>
        <w:t xml:space="preserve"> (Технічне завдання). Загальна вартість товару має не перевищувати </w:t>
      </w:r>
      <w:r w:rsidR="00C40446">
        <w:rPr>
          <w:rFonts w:ascii="Georgia" w:eastAsia="Georgia" w:hAnsi="Georgia" w:cs="Georgia"/>
        </w:rPr>
        <w:t>2</w:t>
      </w:r>
      <w:r w:rsidRPr="00133354">
        <w:rPr>
          <w:rFonts w:ascii="Georgia" w:eastAsia="Georgia" w:hAnsi="Georgia" w:cs="Georgia"/>
          <w:color w:val="000000"/>
        </w:rPr>
        <w:t>00</w:t>
      </w:r>
      <w:r w:rsidR="007F5B57">
        <w:rPr>
          <w:rFonts w:ascii="Georgia" w:eastAsia="Georgia" w:hAnsi="Georgia" w:cs="Georgia"/>
          <w:color w:val="000000"/>
          <w:lang w:val="uk-UA"/>
        </w:rPr>
        <w:t>0</w:t>
      </w:r>
      <w:r w:rsidRPr="00133354">
        <w:rPr>
          <w:rFonts w:ascii="Georgia" w:eastAsia="Georgia" w:hAnsi="Georgia" w:cs="Georgia"/>
          <w:color w:val="000000"/>
        </w:rPr>
        <w:t>00,00 грн</w:t>
      </w:r>
      <w:r w:rsidRPr="00133354">
        <w:rPr>
          <w:rFonts w:ascii="Georgia" w:eastAsia="Georgia" w:hAnsi="Georgia" w:cs="Georgia"/>
        </w:rPr>
        <w:t>.</w:t>
      </w:r>
    </w:p>
    <w:p w:rsidR="00CE32C7" w:rsidRDefault="00133354">
      <w:pPr>
        <w:shd w:val="clear" w:color="auto" w:fill="FFFFFF"/>
        <w:spacing w:after="60"/>
        <w:jc w:val="both"/>
        <w:rPr>
          <w:rFonts w:ascii="Georgia" w:eastAsia="Georgia" w:hAnsi="Georgia" w:cs="Georgia"/>
          <w:color w:val="000000"/>
        </w:rPr>
      </w:pPr>
      <w:r w:rsidRPr="00133354">
        <w:rPr>
          <w:rFonts w:ascii="Georgia" w:eastAsia="Georgia" w:hAnsi="Georgia" w:cs="Georgia"/>
          <w:b/>
          <w:color w:val="000000"/>
        </w:rPr>
        <w:t xml:space="preserve">Конкретні завдання </w:t>
      </w:r>
      <w:r w:rsidRPr="00133354">
        <w:rPr>
          <w:rFonts w:ascii="Georgia" w:eastAsia="Georgia" w:hAnsi="Georgia" w:cs="Georgia"/>
          <w:color w:val="000000"/>
        </w:rPr>
        <w:t>за цим технічним завданням включають у себе, з поміж інших, наступні:</w:t>
      </w:r>
    </w:p>
    <w:p w:rsidR="00CE32C7" w:rsidRDefault="00133354">
      <w:pPr>
        <w:numPr>
          <w:ilvl w:val="0"/>
          <w:numId w:val="2"/>
        </w:numPr>
        <w:shd w:val="clear" w:color="auto" w:fill="FFFFFF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забезпечення належної упаковки та транспортування;</w:t>
      </w:r>
    </w:p>
    <w:p w:rsidR="00CE32C7" w:rsidRDefault="00133354">
      <w:pPr>
        <w:numPr>
          <w:ilvl w:val="0"/>
          <w:numId w:val="2"/>
        </w:numPr>
        <w:shd w:val="clear" w:color="auto" w:fill="FFFFFF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надання гарантійного обслуговування;</w:t>
      </w:r>
    </w:p>
    <w:p w:rsidR="00CE32C7" w:rsidRDefault="00133354">
      <w:pPr>
        <w:numPr>
          <w:ilvl w:val="0"/>
          <w:numId w:val="2"/>
        </w:numPr>
        <w:shd w:val="clear" w:color="auto" w:fill="FFFFFF"/>
        <w:spacing w:after="120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надання технічної документації.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Строк надання послуги:</w:t>
      </w:r>
      <w:r>
        <w:rPr>
          <w:rFonts w:ascii="Georgia" w:eastAsia="Georgia" w:hAnsi="Georgia" w:cs="Georgia"/>
          <w:color w:val="000000"/>
        </w:rPr>
        <w:t xml:space="preserve"> протягом </w:t>
      </w:r>
      <w:r>
        <w:rPr>
          <w:rFonts w:ascii="Georgia" w:eastAsia="Georgia" w:hAnsi="Georgia" w:cs="Georgia"/>
          <w:b/>
          <w:color w:val="000000"/>
        </w:rPr>
        <w:t>60 днів</w:t>
      </w:r>
      <w:r>
        <w:rPr>
          <w:rFonts w:ascii="Georgia" w:eastAsia="Georgia" w:hAnsi="Georgia" w:cs="Georgia"/>
          <w:color w:val="000000"/>
        </w:rPr>
        <w:t xml:space="preserve"> від дати підписання Договору поставки.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bookmarkStart w:id="0" w:name="_heading=h.6aok5b2v6yw6" w:colFirst="0" w:colLast="0"/>
      <w:bookmarkEnd w:id="0"/>
      <w:r>
        <w:rPr>
          <w:rFonts w:ascii="Georgia" w:eastAsia="Georgia" w:hAnsi="Georgia" w:cs="Georgia"/>
          <w:color w:val="000000"/>
        </w:rPr>
        <w:t xml:space="preserve">У вартість послуг повинна бути включена доставка товару до місць призначення, які надаються в </w:t>
      </w:r>
      <w:r>
        <w:rPr>
          <w:rFonts w:ascii="Georgia" w:eastAsia="Georgia" w:hAnsi="Georgia" w:cs="Georgia"/>
          <w:b/>
          <w:color w:val="000000"/>
        </w:rPr>
        <w:t>Додатку 2</w:t>
      </w:r>
      <w:r>
        <w:rPr>
          <w:rFonts w:ascii="Georgia" w:eastAsia="Georgia" w:hAnsi="Georgia" w:cs="Georgia"/>
          <w:color w:val="000000"/>
        </w:rPr>
        <w:t>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Вимоги до постачальника товару/послуги – учасника тендеру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До участі у тендері запрошуються суб’єкти підприємницької діяльності, належним чином зареєстровані за законодавством України, які мають досвід роботи у відповідній сфері, 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 та можливість надати оригінали супроводжуючих документів з печаткою та підписом (договір поставки, рахунок-фактура, видаткова накладна/ акт виконаних робіт).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Учасник тендеру надає організатору такі документи:</w:t>
      </w:r>
    </w:p>
    <w:p w:rsidR="00CE32C7" w:rsidRDefault="00133354">
      <w:pPr>
        <w:numPr>
          <w:ilvl w:val="0"/>
          <w:numId w:val="3"/>
        </w:numPr>
        <w:shd w:val="clear" w:color="auto" w:fill="FFFFFF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Копія документу, що підтверджує державну реєстрацію.</w:t>
      </w:r>
    </w:p>
    <w:p w:rsidR="00CE32C7" w:rsidRDefault="00133354">
      <w:pPr>
        <w:numPr>
          <w:ilvl w:val="0"/>
          <w:numId w:val="3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Копія документу, що підтверджує податковий статус.</w:t>
      </w:r>
    </w:p>
    <w:p w:rsidR="00CE32C7" w:rsidRDefault="00133354">
      <w:pPr>
        <w:numPr>
          <w:ilvl w:val="0"/>
          <w:numId w:val="3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Тендерна пропозиція, заповнена за зразком </w:t>
      </w:r>
      <w:sdt>
        <w:sdtPr>
          <w:tag w:val="goog_rdk_3"/>
          <w:id w:val="1934596264"/>
        </w:sdtPr>
        <w:sdtEndPr/>
        <w:sdtContent/>
      </w:sdt>
      <w:r>
        <w:rPr>
          <w:rFonts w:ascii="Georgia" w:eastAsia="Georgia" w:hAnsi="Georgia" w:cs="Georgia"/>
          <w:b/>
          <w:color w:val="000000"/>
        </w:rPr>
        <w:t>Додаток 3</w:t>
      </w:r>
      <w:r>
        <w:rPr>
          <w:rFonts w:ascii="Georgia" w:eastAsia="Georgia" w:hAnsi="Georgia" w:cs="Georgia"/>
          <w:color w:val="000000"/>
        </w:rPr>
        <w:t xml:space="preserve"> (</w:t>
      </w:r>
      <w:hyperlink r:id="rId9">
        <w:r>
          <w:rPr>
            <w:rFonts w:ascii="Georgia" w:eastAsia="Georgia" w:hAnsi="Georgia" w:cs="Georgia"/>
            <w:color w:val="000000"/>
            <w:u w:val="single"/>
          </w:rPr>
          <w:t>додається за посиланням</w:t>
        </w:r>
      </w:hyperlink>
      <w:r>
        <w:rPr>
          <w:rFonts w:ascii="Georgia" w:eastAsia="Georgia" w:hAnsi="Georgia" w:cs="Georgia"/>
          <w:color w:val="000000"/>
        </w:rPr>
        <w:t>) або оригінал рахунка-фактури.</w:t>
      </w:r>
    </w:p>
    <w:p w:rsidR="00CE32C7" w:rsidRDefault="00133354">
      <w:pPr>
        <w:numPr>
          <w:ilvl w:val="0"/>
          <w:numId w:val="3"/>
        </w:numPr>
        <w:spacing w:after="1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Контактний телефон відповідальної особи.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Істотні критерії (умови) відбору тендерних пропозицій:</w:t>
      </w:r>
    </w:p>
    <w:p w:rsidR="00CE32C7" w:rsidRDefault="00133354">
      <w:pPr>
        <w:numPr>
          <w:ilvl w:val="0"/>
          <w:numId w:val="4"/>
        </w:numPr>
        <w:shd w:val="clear" w:color="auto" w:fill="FFFFFF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Відповідність учасника кваліфікаційним вимогам тендерного оголошення.</w:t>
      </w:r>
    </w:p>
    <w:p w:rsidR="00CE32C7" w:rsidRDefault="00133354">
      <w:pPr>
        <w:numPr>
          <w:ilvl w:val="0"/>
          <w:numId w:val="4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Відповідність поданих документів умовам тендерного оголошення.</w:t>
      </w:r>
    </w:p>
    <w:p w:rsidR="00CE32C7" w:rsidRDefault="00133354">
      <w:pPr>
        <w:numPr>
          <w:ilvl w:val="0"/>
          <w:numId w:val="4"/>
        </w:numPr>
        <w:shd w:val="clear" w:color="auto" w:fill="FFFFFF"/>
        <w:spacing w:after="120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Прийнятна ціна, умови оплати та умови надання товарів/послуг.</w:t>
      </w:r>
    </w:p>
    <w:p w:rsidR="00C40446" w:rsidRDefault="00C40446">
      <w:pPr>
        <w:spacing w:after="120"/>
        <w:rPr>
          <w:rFonts w:ascii="Georgia" w:eastAsia="Georgia" w:hAnsi="Georgia" w:cs="Georgia"/>
          <w:b/>
        </w:rPr>
      </w:pP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Тендерні процедури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Запитання щодо тендеру можна надсилати в електронному вигляді за електронною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: </w:t>
      </w:r>
      <w:hyperlink r:id="rId10">
        <w:r>
          <w:rPr>
            <w:rFonts w:ascii="Georgia" w:eastAsia="Georgia" w:hAnsi="Georgia" w:cs="Georgia"/>
            <w:color w:val="000000"/>
            <w:u w:val="single"/>
          </w:rPr>
          <w:t>shymkivi@gmail.com</w:t>
        </w:r>
      </w:hyperlink>
      <w:r>
        <w:rPr>
          <w:rFonts w:ascii="Georgia" w:eastAsia="Georgia" w:hAnsi="Georgia" w:cs="Georgia"/>
          <w:color w:val="000000"/>
        </w:rPr>
        <w:t xml:space="preserve"> до </w:t>
      </w:r>
      <w:r>
        <w:rPr>
          <w:rFonts w:ascii="Georgia" w:eastAsia="Georgia" w:hAnsi="Georgia" w:cs="Georgia"/>
        </w:rPr>
        <w:t>30</w:t>
      </w:r>
      <w:r>
        <w:rPr>
          <w:rFonts w:ascii="Georgia" w:eastAsia="Georgia" w:hAnsi="Georgia" w:cs="Georgia"/>
          <w:color w:val="000000"/>
        </w:rPr>
        <w:t>.</w:t>
      </w:r>
      <w:r>
        <w:rPr>
          <w:rFonts w:ascii="Georgia" w:eastAsia="Georgia" w:hAnsi="Georgia" w:cs="Georgia"/>
        </w:rPr>
        <w:t>12</w:t>
      </w:r>
      <w:r>
        <w:rPr>
          <w:rFonts w:ascii="Georgia" w:eastAsia="Georgia" w:hAnsi="Georgia" w:cs="Georgia"/>
          <w:color w:val="000000"/>
        </w:rPr>
        <w:t>.202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 xml:space="preserve"> року.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Тендерні пропозиції мають бути чинними та не підлягатимуть внесенню змін з боку учасників тендеру, що їх подали, до повного завершення надання послуг/робіт/передачі товару.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Тендерні документи повинні бути</w:t>
      </w:r>
      <w:r>
        <w:rPr>
          <w:rFonts w:ascii="Georgia" w:eastAsia="Georgia" w:hAnsi="Georgia" w:cs="Georgia"/>
          <w:color w:val="000000"/>
        </w:rPr>
        <w:t xml:space="preserve">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в запечатаному конверті поштою на адресу: </w:t>
      </w:r>
      <w:proofErr w:type="spellStart"/>
      <w:r>
        <w:rPr>
          <w:rFonts w:ascii="Georgia" w:eastAsia="Georgia" w:hAnsi="Georgia" w:cs="Georgia"/>
          <w:b/>
          <w:color w:val="000000"/>
        </w:rPr>
        <w:t>м.</w:t>
      </w:r>
      <w:r>
        <w:rPr>
          <w:rFonts w:ascii="Georgia" w:eastAsia="Georgia" w:hAnsi="Georgia" w:cs="Georgia"/>
          <w:b/>
          <w:color w:val="FFFFFF"/>
        </w:rPr>
        <w:t>.</w:t>
      </w:r>
      <w:r>
        <w:rPr>
          <w:rFonts w:ascii="Georgia" w:eastAsia="Georgia" w:hAnsi="Georgia" w:cs="Georgia"/>
          <w:b/>
          <w:color w:val="000000"/>
        </w:rPr>
        <w:t>Львів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, проспект </w:t>
      </w:r>
      <w:proofErr w:type="spellStart"/>
      <w:r>
        <w:rPr>
          <w:rFonts w:ascii="Georgia" w:eastAsia="Georgia" w:hAnsi="Georgia" w:cs="Georgia"/>
          <w:b/>
          <w:color w:val="000000"/>
        </w:rPr>
        <w:t>Чорновола</w:t>
      </w:r>
      <w:proofErr w:type="spellEnd"/>
      <w:r>
        <w:rPr>
          <w:rFonts w:ascii="Georgia" w:eastAsia="Georgia" w:hAnsi="Georgia" w:cs="Georgia"/>
          <w:b/>
          <w:color w:val="000000"/>
        </w:rPr>
        <w:t>, 4</w:t>
      </w:r>
      <w:r>
        <w:rPr>
          <w:rFonts w:ascii="Georgia" w:eastAsia="Georgia" w:hAnsi="Georgia" w:cs="Georgia"/>
          <w:color w:val="000000"/>
        </w:rPr>
        <w:t xml:space="preserve"> або на електронну адресу </w:t>
      </w:r>
      <w:hyperlink r:id="rId11">
        <w:r>
          <w:rPr>
            <w:rFonts w:ascii="Georgia" w:eastAsia="Georgia" w:hAnsi="Georgia" w:cs="Georgia"/>
            <w:b/>
            <w:color w:val="000000"/>
            <w:u w:val="single"/>
          </w:rPr>
          <w:t>shymkivi@gmail.com</w:t>
        </w:r>
      </w:hyperlink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з темою листа</w:t>
      </w:r>
      <w:r>
        <w:rPr>
          <w:rFonts w:ascii="Georgia" w:eastAsia="Georgia" w:hAnsi="Georgia" w:cs="Georgia"/>
          <w:b/>
          <w:color w:val="000000"/>
        </w:rPr>
        <w:t xml:space="preserve"> «Цінова пропози</w:t>
      </w:r>
      <w:r w:rsidR="00C40446">
        <w:rPr>
          <w:rFonts w:ascii="Georgia" w:eastAsia="Georgia" w:hAnsi="Georgia" w:cs="Georgia"/>
          <w:b/>
          <w:color w:val="000000"/>
        </w:rPr>
        <w:t>ція на закупівлю</w:t>
      </w:r>
      <w:r>
        <w:rPr>
          <w:rFonts w:ascii="Georgia" w:eastAsia="Georgia" w:hAnsi="Georgia" w:cs="Georgia"/>
          <w:b/>
          <w:color w:val="000000"/>
        </w:rPr>
        <w:t xml:space="preserve"> </w:t>
      </w:r>
      <w:r w:rsidRPr="00DC3636">
        <w:rPr>
          <w:rFonts w:ascii="Georgia" w:eastAsia="Georgia" w:hAnsi="Georgia" w:cs="Georgia"/>
          <w:b/>
          <w:color w:val="000000"/>
        </w:rPr>
        <w:t xml:space="preserve">оргтехніки </w:t>
      </w:r>
      <w:r w:rsidR="00DC3636" w:rsidRPr="00DC3636">
        <w:rPr>
          <w:rFonts w:ascii="Georgia" w:eastAsia="Georgia" w:hAnsi="Georgia" w:cs="Georgia"/>
          <w:b/>
          <w:color w:val="000000"/>
          <w:lang w:val="uk-UA"/>
        </w:rPr>
        <w:t>2»</w:t>
      </w:r>
      <w:r w:rsidR="00DC3636">
        <w:rPr>
          <w:rFonts w:ascii="Georgia" w:eastAsia="Georgia" w:hAnsi="Georgia" w:cs="Georgia"/>
          <w:color w:val="000000"/>
          <w:lang w:val="uk-UA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від _______________»</w:t>
      </w:r>
      <w:r>
        <w:rPr>
          <w:rFonts w:ascii="Georgia" w:eastAsia="Georgia" w:hAnsi="Georgia" w:cs="Georgia"/>
          <w:color w:val="000000"/>
        </w:rPr>
        <w:t xml:space="preserve"> (назва Постачальника) у строк до </w:t>
      </w:r>
      <w:r>
        <w:rPr>
          <w:rFonts w:ascii="Georgia" w:eastAsia="Georgia" w:hAnsi="Georgia" w:cs="Georgia"/>
          <w:b/>
          <w:color w:val="000000"/>
        </w:rPr>
        <w:t>17:00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</w:rPr>
        <w:t>30</w:t>
      </w:r>
      <w:r>
        <w:rPr>
          <w:rFonts w:ascii="Georgia" w:eastAsia="Georgia" w:hAnsi="Georgia" w:cs="Georgia"/>
          <w:b/>
          <w:color w:val="000000"/>
        </w:rPr>
        <w:t>.</w:t>
      </w:r>
      <w:r>
        <w:rPr>
          <w:rFonts w:ascii="Georgia" w:eastAsia="Georgia" w:hAnsi="Georgia" w:cs="Georgia"/>
          <w:b/>
        </w:rPr>
        <w:t>12</w:t>
      </w:r>
      <w:r>
        <w:rPr>
          <w:rFonts w:ascii="Georgia" w:eastAsia="Georgia" w:hAnsi="Georgia" w:cs="Georgia"/>
          <w:b/>
          <w:color w:val="000000"/>
        </w:rPr>
        <w:t>.202</w:t>
      </w:r>
      <w:r>
        <w:rPr>
          <w:rFonts w:ascii="Georgia" w:eastAsia="Georgia" w:hAnsi="Georgia" w:cs="Georgia"/>
          <w:b/>
        </w:rPr>
        <w:t>4</w:t>
      </w:r>
      <w:r>
        <w:rPr>
          <w:rFonts w:ascii="Georgia" w:eastAsia="Georgia" w:hAnsi="Georgia" w:cs="Georgia"/>
          <w:b/>
          <w:color w:val="000000"/>
        </w:rPr>
        <w:t xml:space="preserve"> року</w:t>
      </w:r>
      <w:r>
        <w:rPr>
          <w:rFonts w:ascii="Georgia" w:eastAsia="Georgia" w:hAnsi="Georgia" w:cs="Georgia"/>
          <w:color w:val="000000"/>
        </w:rPr>
        <w:t xml:space="preserve">. Всі тендерні пропозиції, отримані організатором після кінцевого терміну їх подання, а саме </w:t>
      </w:r>
      <w:r>
        <w:rPr>
          <w:rFonts w:ascii="Georgia" w:eastAsia="Georgia" w:hAnsi="Georgia" w:cs="Georgia"/>
          <w:b/>
          <w:color w:val="000000"/>
        </w:rPr>
        <w:t xml:space="preserve">після 17:00 години </w:t>
      </w:r>
      <w:r>
        <w:rPr>
          <w:rFonts w:ascii="Georgia" w:eastAsia="Georgia" w:hAnsi="Georgia" w:cs="Georgia"/>
          <w:b/>
        </w:rPr>
        <w:t>30</w:t>
      </w:r>
      <w:r>
        <w:rPr>
          <w:rFonts w:ascii="Georgia" w:eastAsia="Georgia" w:hAnsi="Georgia" w:cs="Georgia"/>
          <w:b/>
          <w:color w:val="000000"/>
        </w:rPr>
        <w:t>.12.202</w:t>
      </w:r>
      <w:r>
        <w:rPr>
          <w:rFonts w:ascii="Georgia" w:eastAsia="Georgia" w:hAnsi="Georgia" w:cs="Georgia"/>
          <w:b/>
        </w:rPr>
        <w:t>4</w:t>
      </w:r>
      <w:r>
        <w:rPr>
          <w:rFonts w:ascii="Georgia" w:eastAsia="Georgia" w:hAnsi="Georgia" w:cs="Georgia"/>
          <w:b/>
          <w:color w:val="000000"/>
        </w:rPr>
        <w:t xml:space="preserve"> року</w:t>
      </w:r>
      <w:r>
        <w:rPr>
          <w:rFonts w:ascii="Georgia" w:eastAsia="Georgia" w:hAnsi="Georgia" w:cs="Georgia"/>
          <w:color w:val="000000"/>
        </w:rPr>
        <w:t xml:space="preserve"> розгляду не підлягатимуть.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Розкриття тендерних пропозицій</w:t>
      </w:r>
      <w:r>
        <w:rPr>
          <w:rFonts w:ascii="Georgia" w:eastAsia="Georgia" w:hAnsi="Georgia" w:cs="Georgia"/>
          <w:color w:val="000000"/>
        </w:rPr>
        <w:t xml:space="preserve"> відбудеться </w:t>
      </w:r>
      <w:r>
        <w:rPr>
          <w:rFonts w:ascii="Georgia" w:eastAsia="Georgia" w:hAnsi="Georgia" w:cs="Georgia"/>
          <w:b/>
          <w:color w:val="000000"/>
        </w:rPr>
        <w:t>0</w:t>
      </w:r>
      <w:r>
        <w:rPr>
          <w:rFonts w:ascii="Georgia" w:eastAsia="Georgia" w:hAnsi="Georgia" w:cs="Georgia"/>
          <w:b/>
        </w:rPr>
        <w:t>2</w:t>
      </w:r>
      <w:r w:rsidR="003A3097">
        <w:rPr>
          <w:rFonts w:ascii="Georgia" w:eastAsia="Georgia" w:hAnsi="Georgia" w:cs="Georgia"/>
          <w:b/>
          <w:color w:val="000000"/>
        </w:rPr>
        <w:t>.01.2025 року о 14</w:t>
      </w:r>
      <w:bookmarkStart w:id="1" w:name="_GoBack"/>
      <w:bookmarkEnd w:id="1"/>
      <w:r>
        <w:rPr>
          <w:rFonts w:ascii="Georgia" w:eastAsia="Georgia" w:hAnsi="Georgia" w:cs="Georgia"/>
          <w:b/>
          <w:color w:val="000000"/>
        </w:rPr>
        <w:t>:00</w:t>
      </w:r>
      <w:r>
        <w:rPr>
          <w:rFonts w:ascii="Georgia" w:eastAsia="Georgia" w:hAnsi="Georgia" w:cs="Georgia"/>
          <w:color w:val="000000"/>
          <w:vertAlign w:val="superscript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в приміщенні БО «Центр освітніх ініціатив» за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: 79019, м. Львів, проспект </w:t>
      </w:r>
      <w:proofErr w:type="spellStart"/>
      <w:r>
        <w:rPr>
          <w:rFonts w:ascii="Georgia" w:eastAsia="Georgia" w:hAnsi="Georgia" w:cs="Georgia"/>
          <w:color w:val="000000"/>
        </w:rPr>
        <w:t>Чорновола</w:t>
      </w:r>
      <w:proofErr w:type="spellEnd"/>
      <w:r>
        <w:rPr>
          <w:rFonts w:ascii="Georgia" w:eastAsia="Georgia" w:hAnsi="Georgia" w:cs="Georgia"/>
          <w:color w:val="000000"/>
        </w:rPr>
        <w:t>, 4, офіс 1.</w:t>
      </w:r>
    </w:p>
    <w:p w:rsidR="00CE32C7" w:rsidRDefault="00133354">
      <w:pPr>
        <w:spacing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Результати тендеру</w:t>
      </w:r>
      <w:r>
        <w:rPr>
          <w:rFonts w:ascii="Georgia" w:eastAsia="Georgia" w:hAnsi="Georgia" w:cs="Georgia"/>
        </w:rPr>
        <w:t xml:space="preserve">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:rsidR="00CE32C7" w:rsidRDefault="00133354">
      <w:pP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Додаткові застереження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Учасник цієї загальної процедури (тендеру)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Учасник цієї загальної процедури (тендеру) надсилаючи документи для участі у загальній процедурі (тендері)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CE32C7" w:rsidRDefault="00133354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Зверніть увагу:</w:t>
      </w:r>
    </w:p>
    <w:p w:rsidR="00CE32C7" w:rsidRDefault="00133354">
      <w:pP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Подані на тендер матеріали не повертаються і не редагуються. Причини відмови у розгляді пропозицій не повідомляються.</w:t>
      </w:r>
    </w:p>
    <w:p w:rsidR="00CE32C7" w:rsidRDefault="00133354">
      <w:pPr>
        <w:shd w:val="clear" w:color="auto" w:fill="FFFFFF"/>
        <w:spacing w:after="30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Закупівля товару за цим технічним завданням здійснюється в межах </w:t>
      </w:r>
      <w:proofErr w:type="spellStart"/>
      <w:r>
        <w:rPr>
          <w:rFonts w:ascii="Georgia" w:eastAsia="Georgia" w:hAnsi="Georgia" w:cs="Georgia"/>
          <w:color w:val="000000"/>
        </w:rPr>
        <w:t>проєкту</w:t>
      </w:r>
      <w:proofErr w:type="spellEnd"/>
      <w:r>
        <w:rPr>
          <w:rFonts w:ascii="Georgia" w:eastAsia="Georgia" w:hAnsi="Georgia" w:cs="Georgia"/>
          <w:color w:val="000000"/>
        </w:rPr>
        <w:t xml:space="preserve"> «</w:t>
      </w:r>
      <w:r>
        <w:rPr>
          <w:rFonts w:ascii="Georgia" w:eastAsia="Georgia" w:hAnsi="Georgia" w:cs="Georgia"/>
        </w:rPr>
        <w:t xml:space="preserve">Сталий і рівний доступ до якісної освіти: </w:t>
      </w:r>
      <w:proofErr w:type="spellStart"/>
      <w:r>
        <w:rPr>
          <w:rFonts w:ascii="Georgia" w:eastAsia="Georgia" w:hAnsi="Georgia" w:cs="Georgia"/>
          <w:color w:val="000000"/>
        </w:rPr>
        <w:t>проєктне</w:t>
      </w:r>
      <w:proofErr w:type="spellEnd"/>
      <w:r>
        <w:rPr>
          <w:rFonts w:ascii="Georgia" w:eastAsia="Georgia" w:hAnsi="Georgia" w:cs="Georgia"/>
          <w:color w:val="000000"/>
        </w:rPr>
        <w:t xml:space="preserve"> навчання для компенсації освітніх втрат у сільських школах»», який фінансується </w:t>
      </w:r>
      <w:r>
        <w:rPr>
          <w:rFonts w:ascii="Georgia" w:eastAsia="Georgia" w:hAnsi="Georgia" w:cs="Georgia"/>
          <w:b/>
        </w:rPr>
        <w:t>Фінським фондом місцевого співробітництва</w:t>
      </w:r>
      <w:r>
        <w:rPr>
          <w:rFonts w:ascii="Georgia" w:eastAsia="Georgia" w:hAnsi="Georgia" w:cs="Georgia"/>
          <w:color w:val="000000"/>
        </w:rPr>
        <w:t>.</w:t>
      </w:r>
    </w:p>
    <w:p w:rsidR="00CE32C7" w:rsidRDefault="00CE32C7">
      <w:pPr>
        <w:rPr>
          <w:rFonts w:ascii="Georgia" w:eastAsia="Georgia" w:hAnsi="Georgia" w:cs="Georgia"/>
          <w:b/>
          <w:color w:val="000000"/>
        </w:rPr>
      </w:pP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Контактна особа:</w:t>
      </w:r>
      <w:r>
        <w:rPr>
          <w:rFonts w:ascii="Georgia" w:eastAsia="Georgia" w:hAnsi="Georgia" w:cs="Georgia"/>
          <w:color w:val="000000"/>
        </w:rPr>
        <w:t xml:space="preserve"> менеджер із </w:t>
      </w:r>
      <w:proofErr w:type="spellStart"/>
      <w:r>
        <w:rPr>
          <w:rFonts w:ascii="Georgia" w:eastAsia="Georgia" w:hAnsi="Georgia" w:cs="Georgia"/>
          <w:color w:val="000000"/>
        </w:rPr>
        <w:t>закупівель</w:t>
      </w:r>
      <w:proofErr w:type="spellEnd"/>
      <w:r>
        <w:rPr>
          <w:rFonts w:ascii="Georgia" w:eastAsia="Georgia" w:hAnsi="Georgia" w:cs="Georgia"/>
          <w:color w:val="000000"/>
        </w:rPr>
        <w:t xml:space="preserve"> БО «Центр освітніх ініціатив» Ігор Шимків, телефон +380676712189.</w:t>
      </w: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1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Технічне завда</w:t>
      </w:r>
      <w:r w:rsidR="00AC3E9D">
        <w:rPr>
          <w:rFonts w:ascii="Georgia" w:eastAsia="Georgia" w:hAnsi="Georgia" w:cs="Georgia"/>
          <w:b/>
        </w:rPr>
        <w:t xml:space="preserve">ння (специфікація </w:t>
      </w:r>
      <w:r w:rsidR="00C40446">
        <w:rPr>
          <w:rFonts w:ascii="Georgia" w:eastAsia="Georgia" w:hAnsi="Georgia" w:cs="Georgia"/>
          <w:b/>
        </w:rPr>
        <w:t>організаційної</w:t>
      </w:r>
      <w:r>
        <w:rPr>
          <w:rFonts w:ascii="Georgia" w:eastAsia="Georgia" w:hAnsi="Georgia" w:cs="Georgia"/>
          <w:b/>
        </w:rPr>
        <w:t xml:space="preserve"> техніки та </w:t>
      </w:r>
      <w:r w:rsidR="00C40446">
        <w:rPr>
          <w:rFonts w:ascii="Georgia" w:eastAsia="Georgia" w:hAnsi="Georgia" w:cs="Georgia"/>
          <w:b/>
          <w:lang w:val="uk-UA"/>
        </w:rPr>
        <w:t xml:space="preserve">витратних </w:t>
      </w:r>
      <w:r>
        <w:rPr>
          <w:rFonts w:ascii="Georgia" w:eastAsia="Georgia" w:hAnsi="Georgia" w:cs="Georgia"/>
          <w:b/>
        </w:rPr>
        <w:t>матеріалів</w:t>
      </w:r>
      <w:r w:rsidR="00C40446">
        <w:rPr>
          <w:rFonts w:ascii="Georgia" w:eastAsia="Georgia" w:hAnsi="Georgia" w:cs="Georgia"/>
          <w:b/>
          <w:lang w:val="uk-UA"/>
        </w:rPr>
        <w:t xml:space="preserve"> до неї</w:t>
      </w:r>
      <w:r>
        <w:rPr>
          <w:rFonts w:ascii="Georgia" w:eastAsia="Georgia" w:hAnsi="Georgia" w:cs="Georgia"/>
          <w:b/>
        </w:rPr>
        <w:t>)</w:t>
      </w:r>
    </w:p>
    <w:p w:rsidR="00AC3E9D" w:rsidRDefault="00AC3E9D" w:rsidP="00AC3E9D">
      <w:pPr>
        <w:shd w:val="clear" w:color="auto" w:fill="FFFFFF"/>
        <w:jc w:val="both"/>
      </w:pPr>
    </w:p>
    <w:tbl>
      <w:tblPr>
        <w:tblW w:w="935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60"/>
        <w:gridCol w:w="5858"/>
        <w:gridCol w:w="1559"/>
        <w:gridCol w:w="1276"/>
      </w:tblGrid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rPr>
                <w:b/>
              </w:rPr>
              <w:t>№ з/п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rPr>
                <w:b/>
              </w:rPr>
              <w:t>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rPr>
                <w:b/>
              </w:rPr>
              <w:t>Одиниця виміру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rPr>
                <w:b/>
              </w:rPr>
              <w:t>Кількість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>Акумуляторний пилосос SAMSUNG VS15A6031R4/UK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>Акустична система HAYMER D15A-600W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3.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>Багатофункц</w:t>
            </w:r>
            <w:r w:rsidR="00C5221F">
              <w:t>іональний пристрій EPSON L3270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4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>Багатофункціональний пристрій EPSON L3271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7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Багатофункціональний пристрій EPSON L6290 з </w:t>
            </w:r>
            <w:proofErr w:type="spellStart"/>
            <w:r>
              <w:t>WiFi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6.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Документ камера </w:t>
            </w:r>
            <w:proofErr w:type="spellStart"/>
            <w:r>
              <w:t>Neor</w:t>
            </w:r>
            <w:proofErr w:type="spellEnd"/>
            <w:r>
              <w:t xml:space="preserve"> NW500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2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7.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yellow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6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8.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Black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6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9.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Cyan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6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Magenta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6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proofErr w:type="spellStart"/>
            <w:r>
              <w:t>Ламінатор</w:t>
            </w:r>
            <w:proofErr w:type="spellEnd"/>
            <w:r>
              <w:t xml:space="preserve"> А4 2E L-4175, 300мм/хв, 80-175мкм, гаряче ламінування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4</w:t>
            </w:r>
          </w:p>
        </w:tc>
      </w:tr>
      <w:tr w:rsidR="00AC3E9D" w:rsidTr="00A26D64">
        <w:trPr>
          <w:trHeight w:val="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</w:pPr>
            <w:proofErr w:type="spellStart"/>
            <w:r>
              <w:t>Ламінатор</w:t>
            </w:r>
            <w:proofErr w:type="spellEnd"/>
            <w:r>
              <w:t xml:space="preserve"> </w:t>
            </w:r>
            <w:proofErr w:type="spellStart"/>
            <w:r>
              <w:t>lamiMARK</w:t>
            </w:r>
            <w:proofErr w:type="spellEnd"/>
            <w:r>
              <w:t xml:space="preserve"> </w:t>
            </w:r>
            <w:proofErr w:type="spellStart"/>
            <w:r>
              <w:t>companion</w:t>
            </w:r>
            <w:proofErr w:type="spellEnd"/>
            <w:r>
              <w:t xml:space="preserve"> 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E9D" w:rsidRDefault="00AC3E9D" w:rsidP="004A35AC">
            <w:pPr>
              <w:widowControl w:val="0"/>
              <w:jc w:val="center"/>
            </w:pPr>
            <w:r>
              <w:t>1</w:t>
            </w:r>
          </w:p>
        </w:tc>
      </w:tr>
    </w:tbl>
    <w:p w:rsidR="00AC3E9D" w:rsidRDefault="00AC3E9D" w:rsidP="00AC3E9D">
      <w:pPr>
        <w:shd w:val="clear" w:color="auto" w:fill="FFFFFF"/>
        <w:jc w:val="both"/>
      </w:pPr>
    </w:p>
    <w:p w:rsidR="00360FAD" w:rsidRDefault="00360FA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</w:rPr>
      </w:pPr>
    </w:p>
    <w:p w:rsidR="00CE32C7" w:rsidRDefault="00133354">
      <w:pPr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2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Адреси закладів освіти – місця доставки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Ямницький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Ямницької</w:t>
      </w:r>
      <w:proofErr w:type="spellEnd"/>
      <w:r>
        <w:rPr>
          <w:rFonts w:ascii="Georgia" w:eastAsia="Georgia" w:hAnsi="Georgia" w:cs="Georgia"/>
        </w:rPr>
        <w:t xml:space="preserve"> сільської ради Івано-Франківської області, Івано-Франківська обл., Тисменицький р-н, с. </w:t>
      </w:r>
      <w:proofErr w:type="spellStart"/>
      <w:r>
        <w:rPr>
          <w:rFonts w:ascii="Georgia" w:eastAsia="Georgia" w:hAnsi="Georgia" w:cs="Georgia"/>
        </w:rPr>
        <w:t>Ямниця</w:t>
      </w:r>
      <w:proofErr w:type="spellEnd"/>
      <w:r>
        <w:rPr>
          <w:rFonts w:ascii="Georgia" w:eastAsia="Georgia" w:hAnsi="Georgia" w:cs="Georgia"/>
        </w:rPr>
        <w:t>, вул. Галицька, 55, 77422.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П'ядицький</w:t>
      </w:r>
      <w:proofErr w:type="spellEnd"/>
      <w:r>
        <w:rPr>
          <w:rFonts w:ascii="Georgia" w:eastAsia="Georgia" w:hAnsi="Georgia" w:cs="Georgia"/>
        </w:rPr>
        <w:t xml:space="preserve"> ліцей ім. Степана Мельничука </w:t>
      </w:r>
      <w:proofErr w:type="spellStart"/>
      <w:r>
        <w:rPr>
          <w:rFonts w:ascii="Georgia" w:eastAsia="Georgia" w:hAnsi="Georgia" w:cs="Georgia"/>
        </w:rPr>
        <w:t>П'ядицької</w:t>
      </w:r>
      <w:proofErr w:type="spellEnd"/>
      <w:r>
        <w:rPr>
          <w:rFonts w:ascii="Georgia" w:eastAsia="Georgia" w:hAnsi="Georgia" w:cs="Georgia"/>
        </w:rPr>
        <w:t xml:space="preserve"> сільської ради, Івано-Франківська обл., Коломийський р-н, с. </w:t>
      </w:r>
      <w:proofErr w:type="spellStart"/>
      <w:r>
        <w:rPr>
          <w:rFonts w:ascii="Georgia" w:eastAsia="Georgia" w:hAnsi="Georgia" w:cs="Georgia"/>
        </w:rPr>
        <w:t>П'ядики</w:t>
      </w:r>
      <w:proofErr w:type="spellEnd"/>
      <w:r>
        <w:rPr>
          <w:rFonts w:ascii="Georgia" w:eastAsia="Georgia" w:hAnsi="Georgia" w:cs="Georgia"/>
        </w:rPr>
        <w:t>, вул. Кринички, 1, 78254.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Йосипівський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Маяківської</w:t>
      </w:r>
      <w:proofErr w:type="spellEnd"/>
      <w:r>
        <w:rPr>
          <w:rFonts w:ascii="Georgia" w:eastAsia="Georgia" w:hAnsi="Georgia" w:cs="Georgia"/>
        </w:rPr>
        <w:t xml:space="preserve"> сільської ради Одеського району Одеської області, Одеська обл., </w:t>
      </w:r>
      <w:proofErr w:type="spellStart"/>
      <w:r>
        <w:rPr>
          <w:rFonts w:ascii="Georgia" w:eastAsia="Georgia" w:hAnsi="Georgia" w:cs="Georgia"/>
        </w:rPr>
        <w:t>Овідіопольський</w:t>
      </w:r>
      <w:proofErr w:type="spellEnd"/>
      <w:r>
        <w:rPr>
          <w:rFonts w:ascii="Georgia" w:eastAsia="Georgia" w:hAnsi="Georgia" w:cs="Georgia"/>
        </w:rPr>
        <w:t xml:space="preserve"> р-н, с. </w:t>
      </w:r>
      <w:proofErr w:type="spellStart"/>
      <w:r>
        <w:rPr>
          <w:rFonts w:ascii="Georgia" w:eastAsia="Georgia" w:hAnsi="Georgia" w:cs="Georgia"/>
        </w:rPr>
        <w:t>Йосипівка</w:t>
      </w:r>
      <w:proofErr w:type="spellEnd"/>
      <w:r>
        <w:rPr>
          <w:rFonts w:ascii="Georgia" w:eastAsia="Georgia" w:hAnsi="Georgia" w:cs="Georgia"/>
        </w:rPr>
        <w:t xml:space="preserve">, вул. </w:t>
      </w:r>
      <w:proofErr w:type="spellStart"/>
      <w:r>
        <w:rPr>
          <w:rFonts w:ascii="Georgia" w:eastAsia="Georgia" w:hAnsi="Georgia" w:cs="Georgia"/>
        </w:rPr>
        <w:t>Софіївська</w:t>
      </w:r>
      <w:proofErr w:type="spellEnd"/>
      <w:r>
        <w:rPr>
          <w:rFonts w:ascii="Georgia" w:eastAsia="Georgia" w:hAnsi="Georgia" w:cs="Georgia"/>
        </w:rPr>
        <w:t>, 101, 67811.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Штомпелівська</w:t>
      </w:r>
      <w:proofErr w:type="spellEnd"/>
      <w:r>
        <w:rPr>
          <w:rFonts w:ascii="Georgia" w:eastAsia="Georgia" w:hAnsi="Georgia" w:cs="Georgia"/>
        </w:rPr>
        <w:t xml:space="preserve"> загальноосвітня школа І-ІІІ ступенів </w:t>
      </w:r>
      <w:proofErr w:type="spellStart"/>
      <w:r>
        <w:rPr>
          <w:rFonts w:ascii="Georgia" w:eastAsia="Georgia" w:hAnsi="Georgia" w:cs="Georgia"/>
        </w:rPr>
        <w:t>Хорольської</w:t>
      </w:r>
      <w:proofErr w:type="spellEnd"/>
      <w:r>
        <w:rPr>
          <w:rFonts w:ascii="Georgia" w:eastAsia="Georgia" w:hAnsi="Georgia" w:cs="Georgia"/>
        </w:rPr>
        <w:t xml:space="preserve"> міської ради Лубенського району Полтавської області, Полтавська обл., Лубенський р-н, с. </w:t>
      </w:r>
      <w:proofErr w:type="spellStart"/>
      <w:r>
        <w:rPr>
          <w:rFonts w:ascii="Georgia" w:eastAsia="Georgia" w:hAnsi="Georgia" w:cs="Georgia"/>
        </w:rPr>
        <w:t>Штомпелівка</w:t>
      </w:r>
      <w:proofErr w:type="spellEnd"/>
      <w:r>
        <w:rPr>
          <w:rFonts w:ascii="Georgia" w:eastAsia="Georgia" w:hAnsi="Georgia" w:cs="Georgia"/>
        </w:rPr>
        <w:t>, вул. Центральна, 38, 37832.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Великокринківський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Глобинської</w:t>
      </w:r>
      <w:proofErr w:type="spellEnd"/>
      <w:r>
        <w:rPr>
          <w:rFonts w:ascii="Georgia" w:eastAsia="Georgia" w:hAnsi="Georgia" w:cs="Georgia"/>
        </w:rPr>
        <w:t xml:space="preserve"> міської ради, Полтавська обл., Кременчуцький р-н, с. Великі </w:t>
      </w:r>
      <w:proofErr w:type="spellStart"/>
      <w:r>
        <w:rPr>
          <w:rFonts w:ascii="Georgia" w:eastAsia="Georgia" w:hAnsi="Georgia" w:cs="Georgia"/>
        </w:rPr>
        <w:t>Кринки</w:t>
      </w:r>
      <w:proofErr w:type="spellEnd"/>
      <w:r>
        <w:rPr>
          <w:rFonts w:ascii="Georgia" w:eastAsia="Georgia" w:hAnsi="Georgia" w:cs="Georgia"/>
        </w:rPr>
        <w:t>, вул. Незалежності, 139/2, 39032.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Ріпкинський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Ріпкинської</w:t>
      </w:r>
      <w:proofErr w:type="spellEnd"/>
      <w:r>
        <w:rPr>
          <w:rFonts w:ascii="Georgia" w:eastAsia="Georgia" w:hAnsi="Georgia" w:cs="Georgia"/>
        </w:rPr>
        <w:t xml:space="preserve"> селищної ради, Чернігівська область, </w:t>
      </w:r>
      <w:proofErr w:type="spellStart"/>
      <w:r>
        <w:rPr>
          <w:rFonts w:ascii="Georgia" w:eastAsia="Georgia" w:hAnsi="Georgia" w:cs="Georgia"/>
        </w:rPr>
        <w:t>Ріпкинський</w:t>
      </w:r>
      <w:proofErr w:type="spellEnd"/>
      <w:r>
        <w:rPr>
          <w:rFonts w:ascii="Georgia" w:eastAsia="Georgia" w:hAnsi="Georgia" w:cs="Georgia"/>
        </w:rPr>
        <w:t xml:space="preserve"> район, смт Ріпки, 5, 15000.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Опорний заклад освіти «</w:t>
      </w:r>
      <w:proofErr w:type="spellStart"/>
      <w:r>
        <w:rPr>
          <w:rFonts w:ascii="Georgia" w:eastAsia="Georgia" w:hAnsi="Georgia" w:cs="Georgia"/>
        </w:rPr>
        <w:t>Клішковецький</w:t>
      </w:r>
      <w:proofErr w:type="spellEnd"/>
      <w:r>
        <w:rPr>
          <w:rFonts w:ascii="Georgia" w:eastAsia="Georgia" w:hAnsi="Georgia" w:cs="Georgia"/>
        </w:rPr>
        <w:t xml:space="preserve"> заклад загальної середньої освіти І-ІІІ ступенів» </w:t>
      </w:r>
      <w:proofErr w:type="spellStart"/>
      <w:r>
        <w:rPr>
          <w:rFonts w:ascii="Georgia" w:eastAsia="Georgia" w:hAnsi="Georgia" w:cs="Georgia"/>
        </w:rPr>
        <w:t>Клішковецької</w:t>
      </w:r>
      <w:proofErr w:type="spellEnd"/>
      <w:r>
        <w:rPr>
          <w:rFonts w:ascii="Georgia" w:eastAsia="Georgia" w:hAnsi="Georgia" w:cs="Georgia"/>
        </w:rPr>
        <w:t xml:space="preserve"> сільської ради Дністровського району Чернівецької області, Чернівецька обл., Дністровський р-н, с. </w:t>
      </w:r>
      <w:proofErr w:type="spellStart"/>
      <w:r>
        <w:rPr>
          <w:rFonts w:ascii="Georgia" w:eastAsia="Georgia" w:hAnsi="Georgia" w:cs="Georgia"/>
        </w:rPr>
        <w:t>Клішківці</w:t>
      </w:r>
      <w:proofErr w:type="spellEnd"/>
      <w:r>
        <w:rPr>
          <w:rFonts w:ascii="Georgia" w:eastAsia="Georgia" w:hAnsi="Georgia" w:cs="Georgia"/>
        </w:rPr>
        <w:t xml:space="preserve">, вул. Д. </w:t>
      </w:r>
      <w:proofErr w:type="spellStart"/>
      <w:r>
        <w:rPr>
          <w:rFonts w:ascii="Georgia" w:eastAsia="Georgia" w:hAnsi="Georgia" w:cs="Georgia"/>
        </w:rPr>
        <w:t>Карвацького</w:t>
      </w:r>
      <w:proofErr w:type="spellEnd"/>
      <w:r>
        <w:rPr>
          <w:rFonts w:ascii="Georgia" w:eastAsia="Georgia" w:hAnsi="Georgia" w:cs="Georgia"/>
        </w:rPr>
        <w:t>, 9-А, 60014.</w:t>
      </w: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</w:rPr>
      </w:pP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</w:rPr>
      </w:pPr>
    </w:p>
    <w:p w:rsidR="00CE32C7" w:rsidRDefault="00133354">
      <w:pPr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3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center"/>
        <w:rPr>
          <w:rFonts w:ascii="Georgia" w:eastAsia="Georgia" w:hAnsi="Georgia" w:cs="Georgia"/>
          <w:b/>
        </w:rPr>
      </w:pPr>
      <w:r w:rsidRPr="001C0637">
        <w:rPr>
          <w:rFonts w:ascii="Georgia" w:eastAsia="Georgia" w:hAnsi="Georgia" w:cs="Georgia"/>
          <w:b/>
        </w:rPr>
        <w:t>ТЕНДЕРНА ПРОПОЗИЦІЯ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м. _________</w:t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  <w:t xml:space="preserve"> «____» ____________ 2024 року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______________________________________________ (повне найменування постачальника),  ______________________________________ (точна адреса)</w:t>
      </w:r>
      <w:r w:rsidRPr="001C0637">
        <w:rPr>
          <w:rFonts w:ascii="Georgia" w:eastAsia="Georgia" w:hAnsi="Georgia" w:cs="Georgia"/>
          <w:b/>
          <w:i/>
        </w:rPr>
        <w:t>,</w:t>
      </w:r>
      <w:r w:rsidRPr="001C0637">
        <w:rPr>
          <w:rFonts w:ascii="Georgia" w:eastAsia="Georgia" w:hAnsi="Georgia" w:cs="Georgia"/>
          <w:b/>
          <w:i/>
        </w:rPr>
        <w:br/>
      </w:r>
      <w:r w:rsidRPr="001C0637">
        <w:rPr>
          <w:rFonts w:ascii="Georgia" w:eastAsia="Georgia" w:hAnsi="Georgia" w:cs="Georgia"/>
        </w:rPr>
        <w:t>надає свою пропозицію</w:t>
      </w:r>
      <w:r w:rsidRPr="001C0637">
        <w:rPr>
          <w:rFonts w:ascii="Georgia" w:eastAsia="Georgia" w:hAnsi="Georgia" w:cs="Georgia"/>
          <w:b/>
          <w:i/>
        </w:rPr>
        <w:t xml:space="preserve"> Благодійній організації «Центр освітніх ініціатив» </w:t>
      </w:r>
      <w:r w:rsidRPr="001C0637">
        <w:rPr>
          <w:rFonts w:ascii="Georgia" w:eastAsia="Georgia" w:hAnsi="Georgia" w:cs="Georgia"/>
        </w:rPr>
        <w:t xml:space="preserve">щодо участі у тендері на </w:t>
      </w:r>
      <w:sdt>
        <w:sdtPr>
          <w:tag w:val="goog_rdk_5"/>
          <w:id w:val="-203430998"/>
        </w:sdtPr>
        <w:sdtEndPr/>
        <w:sdtContent/>
      </w:sdt>
      <w:r w:rsidR="00DC3636">
        <w:rPr>
          <w:rFonts w:ascii="Georgia" w:eastAsia="Georgia" w:hAnsi="Georgia" w:cs="Georgia"/>
        </w:rPr>
        <w:t xml:space="preserve">закупівлю </w:t>
      </w:r>
      <w:r w:rsidR="00DC3636">
        <w:rPr>
          <w:rFonts w:ascii="Georgia" w:eastAsia="Georgia" w:hAnsi="Georgia" w:cs="Georgia"/>
          <w:lang w:val="uk-UA"/>
        </w:rPr>
        <w:t>о</w:t>
      </w:r>
      <w:proofErr w:type="spellStart"/>
      <w:r w:rsidRPr="001C0637">
        <w:rPr>
          <w:rFonts w:ascii="Georgia" w:eastAsia="Georgia" w:hAnsi="Georgia" w:cs="Georgia"/>
        </w:rPr>
        <w:t>рганізаційної</w:t>
      </w:r>
      <w:proofErr w:type="spellEnd"/>
      <w:r w:rsidRPr="001C0637">
        <w:rPr>
          <w:rFonts w:ascii="Georgia" w:eastAsia="Georgia" w:hAnsi="Georgia" w:cs="Georgia"/>
        </w:rPr>
        <w:t xml:space="preserve"> техніки</w:t>
      </w:r>
      <w:r w:rsidR="00DC3636">
        <w:rPr>
          <w:rFonts w:ascii="Georgia" w:eastAsia="Georgia" w:hAnsi="Georgia" w:cs="Georgia"/>
          <w:lang w:val="uk-UA"/>
        </w:rPr>
        <w:t xml:space="preserve"> та </w:t>
      </w:r>
      <w:r w:rsidRPr="001C0637">
        <w:rPr>
          <w:rFonts w:ascii="Georgia" w:eastAsia="Georgia" w:hAnsi="Georgia" w:cs="Georgia"/>
        </w:rPr>
        <w:t>витратних матеріалів до неї, згідно з вимогами, визначеними у тендерному оголошенні про пр</w:t>
      </w:r>
      <w:r w:rsidR="00DC3636">
        <w:rPr>
          <w:rFonts w:ascii="Georgia" w:eastAsia="Georgia" w:hAnsi="Georgia" w:cs="Georgia"/>
        </w:rPr>
        <w:t>оведення тендеру із закупівлі «</w:t>
      </w:r>
      <w:r w:rsidR="00DC3636">
        <w:rPr>
          <w:rFonts w:ascii="Georgia" w:eastAsia="Georgia" w:hAnsi="Georgia" w:cs="Georgia"/>
          <w:lang w:val="uk-UA"/>
        </w:rPr>
        <w:t>О</w:t>
      </w:r>
      <w:proofErr w:type="spellStart"/>
      <w:r w:rsidRPr="001C0637">
        <w:rPr>
          <w:rFonts w:ascii="Georgia" w:eastAsia="Georgia" w:hAnsi="Georgia" w:cs="Georgia"/>
        </w:rPr>
        <w:t>рганізаційної</w:t>
      </w:r>
      <w:proofErr w:type="spellEnd"/>
      <w:r w:rsidRPr="001C0637">
        <w:rPr>
          <w:rFonts w:ascii="Georgia" w:eastAsia="Georgia" w:hAnsi="Georgia" w:cs="Georgia"/>
        </w:rPr>
        <w:t xml:space="preserve"> техніки</w:t>
      </w:r>
      <w:r w:rsidR="00DC3636">
        <w:rPr>
          <w:rFonts w:ascii="Georgia" w:eastAsia="Georgia" w:hAnsi="Georgia" w:cs="Georgia"/>
          <w:lang w:val="uk-UA"/>
        </w:rPr>
        <w:t xml:space="preserve"> та</w:t>
      </w:r>
      <w:r w:rsidRPr="001C0637">
        <w:rPr>
          <w:rFonts w:ascii="Georgia" w:eastAsia="Georgia" w:hAnsi="Georgia" w:cs="Georgia"/>
        </w:rPr>
        <w:t xml:space="preserve"> витратних матеріалів до неї</w:t>
      </w:r>
      <w:r w:rsidR="00DC3636">
        <w:rPr>
          <w:rFonts w:ascii="Georgia" w:eastAsia="Georgia" w:hAnsi="Georgia" w:cs="Georgia"/>
          <w:lang w:val="uk-UA"/>
        </w:rPr>
        <w:t>»</w:t>
      </w:r>
      <w:r w:rsidR="00DC3636">
        <w:rPr>
          <w:rFonts w:ascii="Georgia" w:eastAsia="Georgia" w:hAnsi="Georgia" w:cs="Georgia"/>
        </w:rPr>
        <w:t xml:space="preserve"> від </w:t>
      </w:r>
      <w:r w:rsidR="00DC3636">
        <w:rPr>
          <w:rFonts w:ascii="Georgia" w:eastAsia="Georgia" w:hAnsi="Georgia" w:cs="Georgia"/>
          <w:lang w:val="uk-UA"/>
        </w:rPr>
        <w:t>20</w:t>
      </w:r>
      <w:r w:rsidRPr="001C0637">
        <w:rPr>
          <w:rFonts w:ascii="Georgia" w:eastAsia="Georgia" w:hAnsi="Georgia" w:cs="Georgia"/>
        </w:rPr>
        <w:t xml:space="preserve"> грудня 2024 року.</w:t>
      </w:r>
    </w:p>
    <w:p w:rsidR="00CE32C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Вивчивши тендерні вимоги БО «Центр освітніх ініціатив», ___________________</w:t>
      </w:r>
      <w:r w:rsidRPr="001C0637">
        <w:rPr>
          <w:rFonts w:ascii="Georgia" w:eastAsia="Georgia" w:hAnsi="Georgia" w:cs="Georgia"/>
        </w:rPr>
        <w:br/>
        <w:t>__________________________________________ (повне найменування постачальника) підтверджує, що має організаційну можливість та погоджується доставити товари відповідно до таких</w:t>
      </w:r>
      <w:r>
        <w:rPr>
          <w:rFonts w:ascii="Georgia" w:eastAsia="Georgia" w:hAnsi="Georgia" w:cs="Georgia"/>
        </w:rPr>
        <w:t xml:space="preserve"> умов: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Комерційна пропозиція із зазначенням найменування, кількості та вартості товарів подана у таблиці нижче: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583"/>
        <w:gridCol w:w="850"/>
        <w:gridCol w:w="993"/>
        <w:gridCol w:w="1701"/>
        <w:gridCol w:w="1837"/>
      </w:tblGrid>
      <w:tr w:rsidR="00133354" w:rsidRPr="0004285D" w:rsidTr="00133354">
        <w:tc>
          <w:tcPr>
            <w:tcW w:w="665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№ п/п</w:t>
            </w:r>
          </w:p>
        </w:tc>
        <w:tc>
          <w:tcPr>
            <w:tcW w:w="3583" w:type="dxa"/>
          </w:tcPr>
          <w:p w:rsidR="0004285D" w:rsidRPr="0004285D" w:rsidRDefault="0004285D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Найменування товару</w:t>
            </w:r>
          </w:p>
        </w:tc>
        <w:tc>
          <w:tcPr>
            <w:tcW w:w="850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Од. виміру</w:t>
            </w:r>
          </w:p>
        </w:tc>
        <w:tc>
          <w:tcPr>
            <w:tcW w:w="993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>
              <w:rPr>
                <w:rFonts w:ascii="Georgia" w:eastAsia="Georgia" w:hAnsi="Georgia" w:cs="Georgia"/>
                <w:b/>
                <w:lang w:val="uk-UA"/>
              </w:rPr>
              <w:t>Кіль</w:t>
            </w:r>
            <w:r w:rsidR="00133354">
              <w:rPr>
                <w:rFonts w:ascii="Georgia" w:eastAsia="Georgia" w:hAnsi="Georgia" w:cs="Georgia"/>
                <w:b/>
                <w:lang w:val="uk-UA"/>
              </w:rPr>
              <w:t>-</w:t>
            </w:r>
            <w:r>
              <w:rPr>
                <w:rFonts w:ascii="Georgia" w:eastAsia="Georgia" w:hAnsi="Georgia" w:cs="Georgia"/>
                <w:b/>
                <w:lang w:val="uk-UA"/>
              </w:rPr>
              <w:t>кість</w:t>
            </w:r>
          </w:p>
        </w:tc>
        <w:tc>
          <w:tcPr>
            <w:tcW w:w="1701" w:type="dxa"/>
          </w:tcPr>
          <w:p w:rsidR="0004285D" w:rsidRPr="0004285D" w:rsidRDefault="00A77556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>
              <w:rPr>
                <w:rFonts w:ascii="Georgia" w:eastAsia="Georgia" w:hAnsi="Georgia" w:cs="Georgia"/>
                <w:b/>
                <w:lang w:val="uk-UA"/>
              </w:rPr>
              <w:t xml:space="preserve">Ціна за од., грн. (без </w:t>
            </w:r>
            <w:r w:rsidR="0004285D" w:rsidRPr="0004285D">
              <w:rPr>
                <w:rFonts w:ascii="Georgia" w:eastAsia="Georgia" w:hAnsi="Georgia" w:cs="Georgia"/>
                <w:b/>
                <w:lang w:val="uk-UA"/>
              </w:rPr>
              <w:t>/з ПДВ)</w:t>
            </w:r>
          </w:p>
        </w:tc>
        <w:tc>
          <w:tcPr>
            <w:tcW w:w="1837" w:type="dxa"/>
          </w:tcPr>
          <w:p w:rsidR="0004285D" w:rsidRPr="0004285D" w:rsidRDefault="0004285D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Загальна вартість, грн.</w:t>
            </w:r>
          </w:p>
        </w:tc>
      </w:tr>
      <w:tr w:rsidR="00A8392A" w:rsidTr="00133354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>Акумуляторний пилосос SAMSUNG VS15A6031R4/UK</w:t>
            </w:r>
          </w:p>
        </w:tc>
        <w:tc>
          <w:tcPr>
            <w:tcW w:w="850" w:type="dxa"/>
          </w:tcPr>
          <w:p w:rsidR="00A8392A" w:rsidRPr="00A8392A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133354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>Акустична система HAYMER D15A-600W</w:t>
            </w:r>
          </w:p>
        </w:tc>
        <w:tc>
          <w:tcPr>
            <w:tcW w:w="850" w:type="dxa"/>
          </w:tcPr>
          <w:p w:rsidR="00A8392A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lang w:val="uk-UA"/>
              </w:rP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>Багатофункціональний пристрій EPSON L3270</w:t>
            </w:r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4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>Багатофункціональний пристрій EPSON L3271</w:t>
            </w:r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5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Багатофункціональний пристрій EPSON L6290 з </w:t>
            </w:r>
            <w:proofErr w:type="spellStart"/>
            <w:r>
              <w:t>WiFi</w:t>
            </w:r>
            <w:proofErr w:type="spellEnd"/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6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Документ камера </w:t>
            </w:r>
            <w:proofErr w:type="spellStart"/>
            <w:r>
              <w:t>Neor</w:t>
            </w:r>
            <w:proofErr w:type="spellEnd"/>
            <w:r>
              <w:t xml:space="preserve"> NW500</w:t>
            </w:r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yellow</w:t>
            </w:r>
            <w:proofErr w:type="spellEnd"/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lastRenderedPageBreak/>
              <w:t>8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Black</w:t>
            </w:r>
            <w:proofErr w:type="spellEnd"/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9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Cyan</w:t>
            </w:r>
            <w:proofErr w:type="spellEnd"/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10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r>
              <w:t xml:space="preserve">Контейнер з чорнилом EPSON L31xx </w:t>
            </w:r>
            <w:proofErr w:type="spellStart"/>
            <w:r>
              <w:t>Magenta</w:t>
            </w:r>
            <w:proofErr w:type="spellEnd"/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proofErr w:type="spellStart"/>
            <w:r>
              <w:t>Ламінатор</w:t>
            </w:r>
            <w:proofErr w:type="spellEnd"/>
            <w:r>
              <w:t xml:space="preserve"> А4 2E L-4175, 300мм/хв, 80-175мкм, гаряче ламінування</w:t>
            </w:r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A8392A" w:rsidTr="00273B18">
        <w:tc>
          <w:tcPr>
            <w:tcW w:w="665" w:type="dxa"/>
            <w:vAlign w:val="center"/>
          </w:tcPr>
          <w:p w:rsidR="00A8392A" w:rsidRPr="00133354" w:rsidRDefault="00A8392A" w:rsidP="00A8392A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A8392A" w:rsidRDefault="00A8392A" w:rsidP="00A8392A">
            <w:pPr>
              <w:widowControl w:val="0"/>
            </w:pPr>
            <w:proofErr w:type="spellStart"/>
            <w:r>
              <w:t>Ламінатор</w:t>
            </w:r>
            <w:proofErr w:type="spellEnd"/>
            <w:r>
              <w:t xml:space="preserve"> </w:t>
            </w:r>
            <w:proofErr w:type="spellStart"/>
            <w:r>
              <w:t>lamiMARK</w:t>
            </w:r>
            <w:proofErr w:type="spellEnd"/>
            <w:r>
              <w:t xml:space="preserve"> </w:t>
            </w:r>
            <w:proofErr w:type="spellStart"/>
            <w:r>
              <w:t>companion</w:t>
            </w:r>
            <w:proofErr w:type="spellEnd"/>
            <w:r>
              <w:t xml:space="preserve"> 230</w:t>
            </w:r>
          </w:p>
        </w:tc>
        <w:tc>
          <w:tcPr>
            <w:tcW w:w="850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993" w:type="dxa"/>
            <w:vAlign w:val="center"/>
          </w:tcPr>
          <w:p w:rsidR="00A8392A" w:rsidRDefault="00A8392A" w:rsidP="00A839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A8392A" w:rsidRDefault="00A8392A" w:rsidP="00A8392A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33354" w:rsidTr="00133354">
        <w:tc>
          <w:tcPr>
            <w:tcW w:w="7792" w:type="dxa"/>
            <w:gridSpan w:val="5"/>
            <w:vAlign w:val="center"/>
          </w:tcPr>
          <w:p w:rsidR="00133354" w:rsidRPr="00133354" w:rsidRDefault="00133354" w:rsidP="00133354">
            <w:pPr>
              <w:spacing w:before="240" w:after="240" w:line="276" w:lineRule="auto"/>
              <w:jc w:val="right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РАЗОМ</w:t>
            </w:r>
          </w:p>
        </w:tc>
        <w:tc>
          <w:tcPr>
            <w:tcW w:w="1837" w:type="dxa"/>
          </w:tcPr>
          <w:p w:rsidR="00133354" w:rsidRDefault="00133354" w:rsidP="00133354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04285D" w:rsidRPr="00133354" w:rsidRDefault="00042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</w:p>
    <w:p w:rsidR="00CE32C7" w:rsidRPr="00133354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Строк постачання: _______________________________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Умови оплати: __________________________________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Місце постачання: 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Умови, які необхідно виконати Організації для отримання послуг: ____________________________________________.</w:t>
      </w:r>
      <w:r w:rsidRPr="00133354">
        <w:rPr>
          <w:rFonts w:ascii="Georgia" w:eastAsia="Georgia" w:hAnsi="Georgia" w:cs="Georgia"/>
        </w:rPr>
        <w:br/>
        <w:t>Податковий статус постачальника: ____________________________.</w:t>
      </w:r>
      <w:r w:rsidRPr="00133354">
        <w:rPr>
          <w:rFonts w:ascii="Georgia" w:eastAsia="Georgia" w:hAnsi="Georgia" w:cs="Georgia"/>
        </w:rPr>
        <w:br/>
        <w:t>КВЕД: ____________________________.</w:t>
      </w:r>
      <w:r w:rsidRPr="00133354">
        <w:rPr>
          <w:rFonts w:ascii="Georgia" w:eastAsia="Georgia" w:hAnsi="Georgia" w:cs="Georgia"/>
        </w:rPr>
        <w:br/>
        <w:t>Загальна вартість цієї пропозиції:</w:t>
      </w:r>
    </w:p>
    <w:p w:rsidR="00CE32C7" w:rsidRPr="00133354" w:rsidRDefault="00133354">
      <w:pP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________</w:t>
      </w:r>
      <w:r>
        <w:rPr>
          <w:rFonts w:ascii="Georgia" w:eastAsia="Georgia" w:hAnsi="Georgia" w:cs="Georgia"/>
          <w:lang w:val="uk-UA"/>
        </w:rPr>
        <w:t>_________</w:t>
      </w:r>
      <w:r w:rsidRPr="00133354">
        <w:rPr>
          <w:rFonts w:ascii="Georgia" w:eastAsia="Georgia" w:hAnsi="Georgia" w:cs="Georgia"/>
        </w:rPr>
        <w:t>,00 грн (______________________ грн 00 коп.) з/без ПДВ.</w:t>
      </w:r>
    </w:p>
    <w:p w:rsidR="00CE32C7" w:rsidRPr="00133354" w:rsidRDefault="00CE32C7">
      <w:pPr>
        <w:shd w:val="clear" w:color="auto" w:fill="FFFFFF"/>
        <w:spacing w:after="120" w:line="276" w:lineRule="auto"/>
        <w:jc w:val="both"/>
        <w:rPr>
          <w:rFonts w:ascii="Georgia" w:eastAsia="Georgia" w:hAnsi="Georgia" w:cs="Georgia"/>
        </w:rPr>
      </w:pPr>
    </w:p>
    <w:bookmarkStart w:id="2" w:name="_heading=h.yk22jp4kf1w1" w:colFirst="0" w:colLast="0" w:displacedByCustomXml="next"/>
    <w:bookmarkEnd w:id="2" w:displacedByCustomXml="next"/>
    <w:sdt>
      <w:sdtPr>
        <w:rPr>
          <w:rFonts w:ascii="Georgia" w:hAnsi="Georgia"/>
        </w:rPr>
        <w:tag w:val="goog_rdk_9"/>
        <w:id w:val="-2052508920"/>
      </w:sdtPr>
      <w:sdtEndPr/>
      <w:sdtContent>
        <w:p w:rsidR="00CE32C7" w:rsidRPr="00133354" w:rsidRDefault="00133354">
          <w:pPr>
            <w:pStyle w:val="3"/>
            <w:keepNext w:val="0"/>
            <w:keepLines w:val="0"/>
            <w:shd w:val="clear" w:color="auto" w:fill="FFFFFF"/>
            <w:spacing w:before="0" w:line="276" w:lineRule="auto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До цієї Пропозиції додаються:</w:t>
          </w:r>
        </w:p>
      </w:sdtContent>
    </w:sdt>
    <w:p w:rsidR="00CE32C7" w:rsidRPr="00133354" w:rsidRDefault="00133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Копія документу, що підтверджує державну реєстрацію.</w:t>
      </w:r>
    </w:p>
    <w:p w:rsidR="00CE32C7" w:rsidRPr="00133354" w:rsidRDefault="00133354">
      <w:pPr>
        <w:numPr>
          <w:ilvl w:val="0"/>
          <w:numId w:val="1"/>
        </w:num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Копія документу, що підтверджує податковий статус.</w:t>
      </w:r>
    </w:p>
    <w:p w:rsidR="00CE32C7" w:rsidRPr="00133354" w:rsidRDefault="00CE32C7">
      <w:pPr>
        <w:shd w:val="clear" w:color="auto" w:fill="FFFFFF"/>
        <w:spacing w:line="276" w:lineRule="auto"/>
        <w:ind w:left="720"/>
        <w:rPr>
          <w:rFonts w:ascii="Georgia" w:eastAsia="Georgia" w:hAnsi="Georgia" w:cs="Georgia"/>
        </w:rPr>
      </w:pPr>
    </w:p>
    <w:bookmarkStart w:id="3" w:name="_heading=h.re0z6om6ilqs" w:colFirst="0" w:colLast="0" w:displacedByCustomXml="next"/>
    <w:bookmarkEnd w:id="3" w:displacedByCustomXml="next"/>
    <w:sdt>
      <w:sdtPr>
        <w:rPr>
          <w:rFonts w:ascii="Georgia" w:hAnsi="Georgia"/>
        </w:rPr>
        <w:tag w:val="goog_rdk_11"/>
        <w:id w:val="365523444"/>
      </w:sdtPr>
      <w:sdtEndPr/>
      <w:sdtContent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Уповноважена особа Учасника:</w:t>
          </w:r>
        </w:p>
      </w:sdtContent>
    </w:sdt>
    <w:bookmarkStart w:id="4" w:name="_heading=h.phvcv961avaz" w:colFirst="0" w:colLast="0" w:displacedByCustomXml="next"/>
    <w:bookmarkEnd w:id="4" w:displacedByCustomXml="next"/>
    <w:sdt>
      <w:sdtPr>
        <w:rPr>
          <w:rFonts w:ascii="Georgia" w:hAnsi="Georgia"/>
        </w:rPr>
        <w:tag w:val="goog_rdk_12"/>
        <w:id w:val="491842138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after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П.І.Б. _______________________________________</w:t>
          </w: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br/>
          </w: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after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Посада _______________________________________</w:t>
          </w:r>
        </w:p>
      </w:sdtContent>
    </w:sdt>
    <w:bookmarkStart w:id="5" w:name="_heading=h.fzfktshwizw" w:colFirst="0" w:colLast="0" w:displacedByCustomXml="next"/>
    <w:bookmarkEnd w:id="5" w:displacedByCustomXml="next"/>
    <w:sdt>
      <w:sdtPr>
        <w:rPr>
          <w:rFonts w:ascii="Georgia" w:hAnsi="Georgia"/>
        </w:rPr>
        <w:tag w:val="goog_rdk_13"/>
        <w:id w:val="1840609903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Телефон ___________</w:t>
          </w:r>
        </w:p>
      </w:sdtContent>
    </w:sdt>
    <w:bookmarkStart w:id="6" w:name="_heading=h.jg9f7k4dypw4" w:colFirst="0" w:colLast="0" w:displacedByCustomXml="next"/>
    <w:bookmarkEnd w:id="6" w:displacedByCustomXml="next"/>
    <w:sdt>
      <w:sdtPr>
        <w:rPr>
          <w:rFonts w:ascii="Georgia" w:hAnsi="Georgia"/>
        </w:rPr>
        <w:tag w:val="goog_rdk_14"/>
        <w:id w:val="450549481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 xml:space="preserve">Підпис ______________________ </w:t>
          </w:r>
        </w:p>
      </w:sdtContent>
    </w:sdt>
    <w:bookmarkStart w:id="7" w:name="_heading=h.q51e0dn4xnx" w:colFirst="0" w:colLast="0" w:displacedByCustomXml="next"/>
    <w:bookmarkEnd w:id="7" w:displacedByCustomXml="next"/>
    <w:sdt>
      <w:sdtPr>
        <w:rPr>
          <w:rFonts w:ascii="Georgia" w:hAnsi="Georgia"/>
        </w:rPr>
        <w:tag w:val="goog_rdk_15"/>
        <w:id w:val="2003286358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 xml:space="preserve">М.П. </w:t>
          </w:r>
        </w:p>
      </w:sdtContent>
    </w:sdt>
    <w:p w:rsidR="00CE32C7" w:rsidRPr="00133354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</w:rPr>
      </w:pPr>
    </w:p>
    <w:sectPr w:rsidR="00CE32C7" w:rsidRPr="00133354">
      <w:headerReference w:type="default" r:id="rId12"/>
      <w:pgSz w:w="11906" w:h="16838"/>
      <w:pgMar w:top="851" w:right="850" w:bottom="850" w:left="141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18" w:rsidRDefault="00FA1318">
      <w:r>
        <w:separator/>
      </w:r>
    </w:p>
  </w:endnote>
  <w:endnote w:type="continuationSeparator" w:id="0">
    <w:p w:rsidR="00FA1318" w:rsidRDefault="00F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18" w:rsidRDefault="00FA1318">
      <w:r>
        <w:separator/>
      </w:r>
    </w:p>
  </w:footnote>
  <w:footnote w:type="continuationSeparator" w:id="0">
    <w:p w:rsidR="00FA1318" w:rsidRDefault="00FA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54" w:rsidRDefault="0013335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rPr>
        <w:color w:val="000000"/>
      </w:rPr>
    </w:pPr>
    <w:r>
      <w:rPr>
        <w:noProof/>
        <w:color w:val="000000"/>
        <w:lang w:val="uk-UA"/>
      </w:rPr>
      <w:drawing>
        <wp:inline distT="0" distB="0" distL="0" distR="0">
          <wp:extent cx="2426372" cy="934149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72" cy="934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uk-U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3231938</wp:posOffset>
          </wp:positionH>
          <wp:positionV relativeFrom="paragraph">
            <wp:posOffset>97156</wp:posOffset>
          </wp:positionV>
          <wp:extent cx="1732696" cy="633166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696" cy="633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90"/>
    <w:multiLevelType w:val="multilevel"/>
    <w:tmpl w:val="550C0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0A3D39"/>
    <w:multiLevelType w:val="multilevel"/>
    <w:tmpl w:val="D9368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C62B03"/>
    <w:multiLevelType w:val="multilevel"/>
    <w:tmpl w:val="978EC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03F65B1"/>
    <w:multiLevelType w:val="multilevel"/>
    <w:tmpl w:val="EA984C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447114E"/>
    <w:multiLevelType w:val="multilevel"/>
    <w:tmpl w:val="3E8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7"/>
    <w:rsid w:val="0004285D"/>
    <w:rsid w:val="00133354"/>
    <w:rsid w:val="001C0637"/>
    <w:rsid w:val="00360FAD"/>
    <w:rsid w:val="003A3097"/>
    <w:rsid w:val="00513123"/>
    <w:rsid w:val="007F5B57"/>
    <w:rsid w:val="00A26D64"/>
    <w:rsid w:val="00A77556"/>
    <w:rsid w:val="00A8392A"/>
    <w:rsid w:val="00AC3E9D"/>
    <w:rsid w:val="00BF7E8D"/>
    <w:rsid w:val="00C40446"/>
    <w:rsid w:val="00C5221F"/>
    <w:rsid w:val="00C65EC5"/>
    <w:rsid w:val="00CE32C7"/>
    <w:rsid w:val="00DC3636"/>
    <w:rsid w:val="00EB13F1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3878"/>
  <w15:docId w15:val="{D48F559A-6800-4AB9-8240-B5F7685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A84A1D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4A1D"/>
  </w:style>
  <w:style w:type="paragraph" w:styleId="a6">
    <w:name w:val="footer"/>
    <w:link w:val="a7"/>
    <w:uiPriority w:val="99"/>
    <w:unhideWhenUsed/>
    <w:rsid w:val="00A84A1D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84A1D"/>
  </w:style>
  <w:style w:type="character" w:customStyle="1" w:styleId="10">
    <w:name w:val="Заголовок 1 Знак"/>
    <w:basedOn w:val="a0"/>
    <w:uiPriority w:val="9"/>
    <w:rsid w:val="00A84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link w:val="a9"/>
    <w:uiPriority w:val="99"/>
    <w:semiHidden/>
    <w:unhideWhenUsed/>
    <w:rsid w:val="00A84A1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84A1D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unhideWhenUsed/>
    <w:rsid w:val="00A84A1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A84A1D"/>
    <w:rPr>
      <w:color w:val="0000FF"/>
      <w:u w:val="single"/>
    </w:rPr>
  </w:style>
  <w:style w:type="paragraph" w:customStyle="1" w:styleId="Default">
    <w:name w:val="Default"/>
    <w:rsid w:val="00C84CF0"/>
    <w:pPr>
      <w:autoSpaceDE w:val="0"/>
      <w:autoSpaceDN w:val="0"/>
      <w:adjustRightInd w:val="0"/>
    </w:pPr>
    <w:rPr>
      <w:color w:val="000000"/>
      <w:lang w:val="uk-UA"/>
    </w:rPr>
  </w:style>
  <w:style w:type="paragraph" w:styleId="ac">
    <w:name w:val="List Paragraph"/>
    <w:uiPriority w:val="99"/>
    <w:qFormat/>
    <w:rsid w:val="00B4553C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customStyle="1" w:styleId="11">
    <w:name w:val="Абзац списка1"/>
    <w:rsid w:val="00B4553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zh-CN"/>
    </w:rPr>
  </w:style>
  <w:style w:type="paragraph" w:styleId="ad">
    <w:name w:val="No Spacing"/>
    <w:uiPriority w:val="1"/>
    <w:qFormat/>
    <w:rsid w:val="00B4553C"/>
    <w:rPr>
      <w:rFonts w:ascii="Calibri" w:hAnsi="Calibri" w:cs="Calibri"/>
      <w:lang w:val="uk-UA"/>
    </w:rPr>
  </w:style>
  <w:style w:type="character" w:styleId="ae">
    <w:name w:val="Strong"/>
    <w:basedOn w:val="a0"/>
    <w:uiPriority w:val="22"/>
    <w:qFormat/>
    <w:rsid w:val="00607694"/>
    <w:rPr>
      <w:b/>
      <w:bCs/>
    </w:rPr>
  </w:style>
  <w:style w:type="paragraph" w:customStyle="1" w:styleId="elementor-element">
    <w:name w:val="elementor-element"/>
    <w:rsid w:val="00607694"/>
    <w:pPr>
      <w:spacing w:before="100" w:beforeAutospacing="1" w:after="100" w:afterAutospacing="1"/>
    </w:pPr>
    <w:rPr>
      <w:lang w:val="uk-UA"/>
    </w:rPr>
  </w:style>
  <w:style w:type="paragraph" w:customStyle="1" w:styleId="western">
    <w:name w:val="western"/>
    <w:rsid w:val="00607694"/>
    <w:pPr>
      <w:spacing w:before="100" w:beforeAutospacing="1" w:after="100" w:afterAutospacing="1"/>
    </w:pPr>
    <w:rPr>
      <w:lang w:val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table" w:styleId="af5">
    <w:name w:val="Table Grid"/>
    <w:basedOn w:val="a1"/>
    <w:uiPriority w:val="39"/>
    <w:rsid w:val="0004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ymkivi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ymkivi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uFTga6s45S2Oe5ZekUiqt_2xkT61Pn9Z/edit?usp=sharing&amp;ouid=100426726566980232907&amp;rtpof=true&amp;s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sYTMFR9rqL8/ZeAZAgDO7+LXw==">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878333-9FEF-4451-97B3-CAF30A6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6261</Words>
  <Characters>3569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Novikov</dc:creator>
  <cp:lastModifiedBy>Ihor Shymkiv</cp:lastModifiedBy>
  <cp:revision>5</cp:revision>
  <dcterms:created xsi:type="dcterms:W3CDTF">2025-09-02T11:46:00Z</dcterms:created>
  <dcterms:modified xsi:type="dcterms:W3CDTF">2025-09-02T18:39:00Z</dcterms:modified>
</cp:coreProperties>
</file>